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99C" w:rsidRPr="00B4299C" w:rsidRDefault="00B4299C" w:rsidP="00B4299C">
      <w:pPr>
        <w:pStyle w:val="Ttulo1"/>
        <w:jc w:val="center"/>
        <w:rPr>
          <w:rFonts w:asciiTheme="minorHAnsi" w:hAnsiTheme="minorHAnsi"/>
          <w:color w:val="auto"/>
          <w:sz w:val="18"/>
          <w:szCs w:val="18"/>
        </w:rPr>
      </w:pPr>
      <w:r w:rsidRPr="00FE3739">
        <w:rPr>
          <w:b/>
          <w:color w:val="auto"/>
          <w:sz w:val="28"/>
          <w:szCs w:val="28"/>
        </w:rPr>
        <w:t>CONVÊNIO: UNIMED-BELÉM</w:t>
      </w:r>
      <w:r>
        <w:rPr>
          <w:b/>
          <w:color w:val="auto"/>
          <w:sz w:val="28"/>
          <w:szCs w:val="28"/>
        </w:rPr>
        <w:t xml:space="preserve"> </w:t>
      </w:r>
      <w:r w:rsidRPr="00B4299C">
        <w:rPr>
          <w:rFonts w:asciiTheme="minorHAnsi" w:hAnsiTheme="minorHAnsi"/>
          <w:color w:val="auto"/>
          <w:sz w:val="18"/>
          <w:szCs w:val="18"/>
        </w:rPr>
        <w:t>(</w:t>
      </w:r>
      <w:r w:rsidRPr="00B4299C">
        <w:rPr>
          <w:rFonts w:asciiTheme="minorHAnsi" w:hAnsiTheme="minorHAnsi" w:cs="Tahoma"/>
          <w:bCs/>
          <w:color w:val="000000"/>
          <w:sz w:val="18"/>
          <w:szCs w:val="18"/>
          <w:lang w:val="pt-PT"/>
        </w:rPr>
        <w:t>UNIMAX Nacional Enfermaria</w:t>
      </w:r>
      <w:r w:rsidRPr="00B4299C">
        <w:rPr>
          <w:rFonts w:asciiTheme="minorHAnsi" w:hAnsiTheme="minorHAnsi" w:cs="Tahoma"/>
          <w:bCs/>
          <w:color w:val="000000"/>
          <w:sz w:val="18"/>
          <w:szCs w:val="18"/>
          <w:u w:val="single"/>
          <w:lang w:val="pt-PT"/>
        </w:rPr>
        <w:t>)</w:t>
      </w:r>
    </w:p>
    <w:p w:rsidR="00B4299C" w:rsidRDefault="00B4299C" w:rsidP="00B4299C">
      <w:pPr>
        <w:ind w:left="426" w:hanging="142"/>
        <w:jc w:val="center"/>
        <w:rPr>
          <w:b/>
          <w:bCs/>
          <w:sz w:val="28"/>
          <w:szCs w:val="28"/>
          <w:u w:val="single"/>
        </w:rPr>
      </w:pPr>
      <w:r w:rsidRPr="00FE3739">
        <w:rPr>
          <w:b/>
          <w:bCs/>
          <w:sz w:val="28"/>
          <w:szCs w:val="28"/>
          <w:u w:val="single"/>
        </w:rPr>
        <w:t xml:space="preserve">FICHA DE ADESÃO </w:t>
      </w:r>
    </w:p>
    <w:p w:rsidR="00B4299C" w:rsidRDefault="00B4299C" w:rsidP="00B4299C">
      <w:pPr>
        <w:ind w:left="426" w:hanging="142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B4299C" w:rsidTr="00B4299C">
        <w:tc>
          <w:tcPr>
            <w:tcW w:w="8499" w:type="dxa"/>
          </w:tcPr>
          <w:p w:rsidR="00B4299C" w:rsidRPr="00B4299C" w:rsidRDefault="00B4299C" w:rsidP="00B4299C">
            <w:pPr>
              <w:ind w:left="-6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DADOS DO TITULAR</w:t>
            </w:r>
          </w:p>
        </w:tc>
      </w:tr>
      <w:tr w:rsidR="00B4299C" w:rsidTr="00B4299C">
        <w:tc>
          <w:tcPr>
            <w:tcW w:w="8499" w:type="dxa"/>
          </w:tcPr>
          <w:p w:rsidR="00B4299C" w:rsidRPr="007F4C2A" w:rsidRDefault="00B4299C" w:rsidP="00B4299C">
            <w:pPr>
              <w:rPr>
                <w:bCs/>
                <w:sz w:val="28"/>
                <w:szCs w:val="28"/>
              </w:rPr>
            </w:pPr>
            <w:r w:rsidRPr="007F4C2A">
              <w:rPr>
                <w:bCs/>
                <w:sz w:val="28"/>
                <w:szCs w:val="28"/>
              </w:rPr>
              <w:t>Nome:</w:t>
            </w:r>
            <w:sdt>
              <w:sdtPr>
                <w:rPr>
                  <w:bCs/>
                  <w:sz w:val="28"/>
                  <w:szCs w:val="28"/>
                </w:rPr>
                <w:id w:val="1039777572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7F4C2A" w:rsidRPr="007F4C2A">
                  <w:rPr>
                    <w:bCs/>
                    <w:sz w:val="28"/>
                    <w:szCs w:val="28"/>
                  </w:rPr>
                  <w:t xml:space="preserve"> </w:t>
                </w:r>
                <w:bookmarkEnd w:id="0"/>
              </w:sdtContent>
            </w:sdt>
            <w:sdt>
              <w:sdtPr>
                <w:rPr>
                  <w:bCs/>
                  <w:sz w:val="28"/>
                  <w:szCs w:val="28"/>
                </w:rPr>
                <w:id w:val="-15156072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F4C2A"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B4299C" w:rsidTr="00B4299C">
        <w:tc>
          <w:tcPr>
            <w:tcW w:w="8499" w:type="dxa"/>
          </w:tcPr>
          <w:p w:rsidR="00B4299C" w:rsidRPr="007F4C2A" w:rsidRDefault="00B4299C" w:rsidP="00B4299C">
            <w:pPr>
              <w:rPr>
                <w:bCs/>
                <w:sz w:val="28"/>
                <w:szCs w:val="28"/>
              </w:rPr>
            </w:pPr>
            <w:r w:rsidRPr="007F4C2A">
              <w:rPr>
                <w:bCs/>
                <w:sz w:val="28"/>
                <w:szCs w:val="28"/>
              </w:rPr>
              <w:t>Matrícula:</w:t>
            </w:r>
            <w:r w:rsidR="00361898" w:rsidRPr="007F4C2A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7842382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F4C2A"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B4299C" w:rsidTr="00B4299C">
        <w:tc>
          <w:tcPr>
            <w:tcW w:w="8499" w:type="dxa"/>
          </w:tcPr>
          <w:p w:rsidR="00B4299C" w:rsidRDefault="00B4299C" w:rsidP="00B4299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4299C" w:rsidRPr="00FE3739" w:rsidRDefault="00B4299C" w:rsidP="00B4299C">
      <w:pPr>
        <w:ind w:left="426" w:hanging="142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4299C" w:rsidTr="00E856BC">
        <w:tc>
          <w:tcPr>
            <w:tcW w:w="8494" w:type="dxa"/>
            <w:gridSpan w:val="3"/>
          </w:tcPr>
          <w:p w:rsidR="00B4299C" w:rsidRDefault="00B4299C" w:rsidP="00B4299C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Cs/>
                <w:sz w:val="28"/>
                <w:szCs w:val="28"/>
              </w:rPr>
              <w:t>DADOS DOS DEPENDENTES</w:t>
            </w:r>
          </w:p>
        </w:tc>
      </w:tr>
      <w:tr w:rsidR="00B4299C" w:rsidTr="00B4299C">
        <w:tc>
          <w:tcPr>
            <w:tcW w:w="2831" w:type="dxa"/>
          </w:tcPr>
          <w:p w:rsidR="00B4299C" w:rsidRPr="007F4C2A" w:rsidRDefault="00B4299C" w:rsidP="00B4299C">
            <w:pPr>
              <w:jc w:val="center"/>
              <w:rPr>
                <w:bCs/>
                <w:sz w:val="28"/>
              </w:rPr>
            </w:pPr>
            <w:r w:rsidRPr="007F4C2A">
              <w:rPr>
                <w:bCs/>
                <w:sz w:val="28"/>
              </w:rPr>
              <w:t>Nome</w:t>
            </w:r>
          </w:p>
        </w:tc>
        <w:tc>
          <w:tcPr>
            <w:tcW w:w="2831" w:type="dxa"/>
          </w:tcPr>
          <w:p w:rsidR="00B4299C" w:rsidRPr="007F4C2A" w:rsidRDefault="00B4299C" w:rsidP="00B4299C">
            <w:pPr>
              <w:jc w:val="center"/>
              <w:rPr>
                <w:bCs/>
                <w:sz w:val="28"/>
              </w:rPr>
            </w:pPr>
            <w:r w:rsidRPr="007F4C2A">
              <w:rPr>
                <w:bCs/>
                <w:sz w:val="28"/>
              </w:rPr>
              <w:t xml:space="preserve">Data </w:t>
            </w:r>
            <w:r w:rsidR="00023F7F" w:rsidRPr="007F4C2A">
              <w:rPr>
                <w:bCs/>
                <w:sz w:val="28"/>
              </w:rPr>
              <w:t>de Nascimento</w:t>
            </w:r>
          </w:p>
        </w:tc>
        <w:tc>
          <w:tcPr>
            <w:tcW w:w="2832" w:type="dxa"/>
          </w:tcPr>
          <w:p w:rsidR="00B4299C" w:rsidRPr="007F4C2A" w:rsidRDefault="00B4299C" w:rsidP="00B4299C">
            <w:pPr>
              <w:jc w:val="center"/>
              <w:rPr>
                <w:bCs/>
                <w:sz w:val="28"/>
              </w:rPr>
            </w:pPr>
            <w:r w:rsidRPr="007F4C2A">
              <w:rPr>
                <w:bCs/>
                <w:sz w:val="28"/>
              </w:rPr>
              <w:t>Grau de parentesco</w:t>
            </w:r>
          </w:p>
        </w:tc>
      </w:tr>
      <w:tr w:rsidR="00B4299C" w:rsidTr="00B4299C">
        <w:sdt>
          <w:sdtPr>
            <w:rPr>
              <w:bCs/>
              <w:sz w:val="28"/>
            </w:rPr>
            <w:id w:val="1058292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</w:tcPr>
              <w:p w:rsidR="00B4299C" w:rsidRPr="007F4C2A" w:rsidRDefault="007F4C2A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Cs/>
              <w:sz w:val="28"/>
            </w:rPr>
            <w:id w:val="-1071804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Cs/>
              <w:sz w:val="28"/>
            </w:rPr>
            <w:id w:val="613015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2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B4299C" w:rsidTr="00B4299C">
        <w:sdt>
          <w:sdtPr>
            <w:rPr>
              <w:bCs/>
              <w:sz w:val="28"/>
            </w:rPr>
            <w:id w:val="-690380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Cs/>
              <w:sz w:val="28"/>
            </w:rPr>
            <w:id w:val="718630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Cs/>
              <w:sz w:val="28"/>
            </w:rPr>
            <w:id w:val="544802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2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B4299C" w:rsidTr="00B4299C">
        <w:sdt>
          <w:sdtPr>
            <w:rPr>
              <w:bCs/>
              <w:sz w:val="28"/>
            </w:rPr>
            <w:id w:val="77340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Cs/>
              <w:sz w:val="28"/>
            </w:rPr>
            <w:id w:val="391231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Cs/>
              <w:sz w:val="28"/>
            </w:rPr>
            <w:id w:val="2130510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2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B4299C" w:rsidTr="00B4299C">
        <w:sdt>
          <w:sdtPr>
            <w:rPr>
              <w:bCs/>
              <w:sz w:val="28"/>
            </w:rPr>
            <w:id w:val="1457829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Cs/>
              <w:sz w:val="28"/>
            </w:rPr>
            <w:id w:val="-5973305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Cs/>
              <w:sz w:val="28"/>
            </w:rPr>
            <w:id w:val="665828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2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B4299C" w:rsidTr="00B4299C">
        <w:sdt>
          <w:sdtPr>
            <w:rPr>
              <w:bCs/>
              <w:sz w:val="28"/>
            </w:rPr>
            <w:id w:val="-1476599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Cs/>
              <w:sz w:val="28"/>
            </w:rPr>
            <w:id w:val="-1711255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1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Cs/>
              <w:sz w:val="28"/>
            </w:rPr>
            <w:id w:val="1805964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2" w:type="dxa"/>
              </w:tcPr>
              <w:p w:rsidR="00B4299C" w:rsidRPr="007F4C2A" w:rsidRDefault="00361898" w:rsidP="00B4299C">
                <w:pPr>
                  <w:jc w:val="center"/>
                  <w:rPr>
                    <w:bCs/>
                    <w:sz w:val="28"/>
                  </w:rPr>
                </w:pPr>
                <w:r w:rsidRPr="007F4C2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</w:tbl>
    <w:p w:rsidR="00B4299C" w:rsidRPr="00B4299C" w:rsidRDefault="00B4299C" w:rsidP="00B4299C">
      <w:pPr>
        <w:ind w:left="993" w:hanging="709"/>
        <w:rPr>
          <w:sz w:val="16"/>
          <w:szCs w:val="16"/>
        </w:rPr>
      </w:pPr>
      <w:r w:rsidRPr="00B4299C">
        <w:rPr>
          <w:sz w:val="16"/>
          <w:szCs w:val="16"/>
        </w:rPr>
        <w:t xml:space="preserve">Grau de Parentesco (esposa, esposo, filho, filha, companheira, companheiro) </w:t>
      </w:r>
    </w:p>
    <w:p w:rsidR="00B4299C" w:rsidRDefault="00B4299C" w:rsidP="00B4299C">
      <w:pPr>
        <w:ind w:left="993" w:hanging="709"/>
        <w:rPr>
          <w:sz w:val="28"/>
        </w:rPr>
      </w:pPr>
    </w:p>
    <w:p w:rsidR="00716E49" w:rsidRPr="007F4C2A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spacing w:line="360" w:lineRule="auto"/>
        <w:ind w:firstLine="993"/>
        <w:jc w:val="both"/>
        <w:rPr>
          <w:rFonts w:eastAsia="Arial Unicode MS"/>
        </w:rPr>
      </w:pPr>
      <w:r w:rsidRPr="007F4C2A">
        <w:rPr>
          <w:rFonts w:eastAsia="Arial Unicode MS"/>
        </w:rPr>
        <w:t>Comprometo-me a pagar mensalmente através de débito automático no Banco do Brasil, boleto bancário ou transferência para a associação através da conta corrente nº 180.139-2 agência 3074-0 e comprovar transferência até o dia 10 do mês subsequente, o valor correspondente ao plano de saúde ao qual estou vinculado(a) através da ASIBAMA/PA.</w:t>
      </w:r>
    </w:p>
    <w:p w:rsidR="00716E49" w:rsidRPr="007F4C2A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spacing w:line="360" w:lineRule="auto"/>
        <w:ind w:firstLine="993"/>
        <w:jc w:val="both"/>
        <w:rPr>
          <w:rFonts w:eastAsia="Arial Unicode MS"/>
        </w:rPr>
      </w:pPr>
      <w:r w:rsidRPr="007F4C2A">
        <w:rPr>
          <w:rFonts w:eastAsia="Arial Unicode MS"/>
        </w:rPr>
        <w:t xml:space="preserve">No caso de não cumprimento do compromisso, </w:t>
      </w:r>
      <w:r w:rsidRPr="007F4C2A">
        <w:rPr>
          <w:rFonts w:eastAsia="Arial Unicode MS"/>
          <w:b/>
        </w:rPr>
        <w:t>fico ciente que serei excluído(a) do plano de saúde</w:t>
      </w:r>
      <w:r w:rsidRPr="007F4C2A">
        <w:rPr>
          <w:rFonts w:eastAsia="Arial Unicode MS"/>
        </w:rPr>
        <w:t xml:space="preserve">, bem como, caso receba </w:t>
      </w:r>
      <w:r w:rsidRPr="007F4C2A">
        <w:rPr>
          <w:rFonts w:eastAsia="Arial Unicode MS"/>
          <w:b/>
        </w:rPr>
        <w:t>ressarcimento de assistência à saúde</w:t>
      </w:r>
      <w:r w:rsidRPr="007F4C2A">
        <w:rPr>
          <w:rFonts w:eastAsia="Arial Unicode MS"/>
        </w:rPr>
        <w:t xml:space="preserve"> (via contracheque), será comunicado à Coordenação de Benefícios do Recursos Humanos do Órgão/Sede, para </w:t>
      </w:r>
      <w:r w:rsidRPr="007F4C2A">
        <w:rPr>
          <w:rFonts w:eastAsia="Arial Unicode MS"/>
          <w:b/>
        </w:rPr>
        <w:t>cancelamento e devolução do ressarcimento recebido indevidamente</w:t>
      </w:r>
      <w:r w:rsidRPr="007F4C2A">
        <w:rPr>
          <w:rFonts w:eastAsia="Arial Unicode MS"/>
        </w:rPr>
        <w:t>.</w:t>
      </w:r>
    </w:p>
    <w:p w:rsidR="00716E49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716E49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:rsidR="00716E49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_________________________________________</w:t>
      </w:r>
    </w:p>
    <w:p w:rsidR="00716E49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Assinatura do Associado(a)</w:t>
      </w:r>
    </w:p>
    <w:p w:rsidR="00716E49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716E49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716E49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________________________________________</w:t>
      </w:r>
    </w:p>
    <w:p w:rsidR="00716E49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Local e data</w:t>
      </w:r>
    </w:p>
    <w:p w:rsidR="00716E49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:rsidR="00716E49" w:rsidRDefault="00716E49" w:rsidP="00716E49">
      <w:pPr>
        <w:tabs>
          <w:tab w:val="left" w:pos="5670"/>
          <w:tab w:val="left" w:pos="6313"/>
        </w:tabs>
        <w:autoSpaceDE w:val="0"/>
        <w:autoSpaceDN w:val="0"/>
        <w:adjustRightInd w:val="0"/>
        <w:rPr>
          <w:rFonts w:eastAsia="Arial Unicode MS"/>
          <w:b/>
        </w:rPr>
      </w:pPr>
    </w:p>
    <w:p w:rsidR="00716E49" w:rsidRDefault="00716E49" w:rsidP="00B4299C">
      <w:pPr>
        <w:ind w:left="993" w:hanging="709"/>
        <w:rPr>
          <w:sz w:val="28"/>
        </w:rPr>
      </w:pPr>
    </w:p>
    <w:p w:rsidR="00716E49" w:rsidRDefault="00716E49" w:rsidP="00B4299C">
      <w:pPr>
        <w:ind w:left="993" w:hanging="709"/>
        <w:rPr>
          <w:sz w:val="28"/>
        </w:rPr>
      </w:pPr>
    </w:p>
    <w:p w:rsidR="00716E49" w:rsidRDefault="00716E49" w:rsidP="00716E49">
      <w:pPr>
        <w:ind w:left="993" w:hanging="709"/>
        <w:jc w:val="center"/>
        <w:rPr>
          <w:sz w:val="28"/>
        </w:rPr>
      </w:pPr>
      <w:r>
        <w:rPr>
          <w:sz w:val="28"/>
        </w:rPr>
        <w:t>ANEXAR OS DOCUMENTOS</w:t>
      </w:r>
    </w:p>
    <w:p w:rsidR="00716E49" w:rsidRDefault="00716E49" w:rsidP="00716E49">
      <w:pPr>
        <w:ind w:left="993" w:hanging="709"/>
        <w:jc w:val="center"/>
        <w:rPr>
          <w:sz w:val="28"/>
        </w:rPr>
      </w:pPr>
    </w:p>
    <w:p w:rsidR="00B4299C" w:rsidRDefault="00B4299C" w:rsidP="00B4299C">
      <w:pPr>
        <w:pStyle w:val="Corpodetexto3"/>
        <w:jc w:val="both"/>
        <w:rPr>
          <w:rFonts w:ascii="Batang" w:hAnsi="Batang"/>
          <w:lang w:val="pt-PT"/>
        </w:rPr>
      </w:pPr>
      <w:r>
        <w:rPr>
          <w:rFonts w:ascii="Batang" w:hAnsi="Batang"/>
          <w:b/>
          <w:bCs/>
          <w:lang w:val="pt-PT"/>
        </w:rPr>
        <w:t>Titular:</w:t>
      </w:r>
      <w:r>
        <w:rPr>
          <w:rFonts w:ascii="Batang" w:hAnsi="Batang"/>
          <w:lang w:val="pt-PT"/>
        </w:rPr>
        <w:t xml:space="preserve"> (Cópia) CPF, RG, contracheque, PIS ou PASEP e comprovante de residência.</w:t>
      </w:r>
    </w:p>
    <w:p w:rsidR="00B4299C" w:rsidRDefault="00B4299C" w:rsidP="00B4299C">
      <w:pPr>
        <w:pStyle w:val="Corpodetexto3"/>
        <w:jc w:val="both"/>
        <w:rPr>
          <w:rFonts w:ascii="Batang" w:hAnsi="Batang"/>
          <w:lang w:val="pt-PT"/>
        </w:rPr>
      </w:pPr>
    </w:p>
    <w:p w:rsidR="00B4299C" w:rsidRDefault="00B4299C" w:rsidP="00B4299C">
      <w:pPr>
        <w:pStyle w:val="Corpodetexto3"/>
        <w:jc w:val="both"/>
        <w:rPr>
          <w:rFonts w:ascii="Batang" w:hAnsi="Batang"/>
          <w:lang w:val="pt-PT"/>
        </w:rPr>
      </w:pPr>
      <w:r>
        <w:rPr>
          <w:rFonts w:ascii="Batang" w:hAnsi="Batang"/>
          <w:b/>
          <w:bCs/>
          <w:lang w:val="pt-PT"/>
        </w:rPr>
        <w:t xml:space="preserve">Conjugue: </w:t>
      </w:r>
      <w:r>
        <w:rPr>
          <w:rFonts w:ascii="Batang" w:hAnsi="Batang"/>
          <w:lang w:val="pt-PT"/>
        </w:rPr>
        <w:t>(Cópia) CPF, RG, certidão de casamento ou declaração de           união estável reconhecida em cartório.</w:t>
      </w:r>
    </w:p>
    <w:p w:rsidR="00B4299C" w:rsidRDefault="00B4299C" w:rsidP="00B4299C">
      <w:pPr>
        <w:pStyle w:val="Corpodetexto3"/>
        <w:jc w:val="both"/>
        <w:rPr>
          <w:rFonts w:ascii="Batang" w:hAnsi="Batang"/>
          <w:lang w:val="pt-PT"/>
        </w:rPr>
      </w:pPr>
    </w:p>
    <w:p w:rsidR="00B4299C" w:rsidRDefault="00B4299C" w:rsidP="00B4299C">
      <w:pPr>
        <w:pStyle w:val="Corpodetexto3"/>
        <w:jc w:val="both"/>
        <w:rPr>
          <w:rFonts w:ascii="Batang" w:hAnsi="Batang"/>
          <w:lang w:val="pt-PT"/>
        </w:rPr>
      </w:pPr>
      <w:r>
        <w:rPr>
          <w:rFonts w:ascii="Batang" w:hAnsi="Batang"/>
          <w:b/>
          <w:bCs/>
          <w:lang w:val="pt-PT"/>
        </w:rPr>
        <w:t>Filhos:</w:t>
      </w:r>
      <w:r>
        <w:rPr>
          <w:rFonts w:ascii="Batang" w:hAnsi="Batang"/>
          <w:lang w:val="pt-PT"/>
        </w:rPr>
        <w:t xml:space="preserve"> Cópia da certidão de nascimento, caso seja maior de idade cópia do RG e CPF.</w:t>
      </w:r>
    </w:p>
    <w:p w:rsidR="00B4299C" w:rsidRDefault="00B4299C" w:rsidP="00B4299C">
      <w:pPr>
        <w:ind w:left="1985" w:hanging="1985"/>
        <w:jc w:val="both"/>
        <w:rPr>
          <w:sz w:val="28"/>
          <w:lang w:val="pt-PT"/>
        </w:rPr>
      </w:pPr>
    </w:p>
    <w:p w:rsidR="00B4299C" w:rsidRDefault="00B4299C" w:rsidP="00B4299C">
      <w:pPr>
        <w:ind w:left="2268" w:hanging="2268"/>
        <w:jc w:val="both"/>
        <w:rPr>
          <w:b/>
        </w:rPr>
      </w:pPr>
      <w:r>
        <w:rPr>
          <w:sz w:val="28"/>
        </w:rPr>
        <w:t xml:space="preserve">  </w:t>
      </w:r>
      <w:r>
        <w:rPr>
          <w:b/>
          <w:bCs/>
          <w:sz w:val="28"/>
        </w:rPr>
        <w:t xml:space="preserve"> </w:t>
      </w:r>
      <w:r w:rsidRPr="00B758EC">
        <w:rPr>
          <w:b/>
          <w:bCs/>
        </w:rPr>
        <w:t>OBS</w:t>
      </w:r>
      <w:r w:rsidRPr="00B758EC">
        <w:rPr>
          <w:b/>
        </w:rPr>
        <w:t>: Filhos somente até 24 anos</w:t>
      </w:r>
      <w:r w:rsidR="005B3262">
        <w:rPr>
          <w:b/>
        </w:rPr>
        <w:t>.</w:t>
      </w:r>
      <w:r w:rsidR="00716E49">
        <w:rPr>
          <w:b/>
        </w:rPr>
        <w:t xml:space="preserve"> E</w:t>
      </w:r>
      <w:r w:rsidRPr="00B758EC">
        <w:rPr>
          <w:b/>
        </w:rPr>
        <w:t xml:space="preserve"> o referido plano não </w:t>
      </w:r>
      <w:r>
        <w:rPr>
          <w:b/>
        </w:rPr>
        <w:t>permite</w:t>
      </w:r>
      <w:r w:rsidRPr="00B758EC">
        <w:rPr>
          <w:b/>
        </w:rPr>
        <w:t xml:space="preserve"> inclusão de pais.</w:t>
      </w:r>
    </w:p>
    <w:p w:rsidR="00123901" w:rsidRDefault="00123901" w:rsidP="00B4299C">
      <w:pPr>
        <w:ind w:left="2268" w:hanging="2268"/>
        <w:jc w:val="both"/>
        <w:rPr>
          <w:b/>
        </w:rPr>
      </w:pPr>
    </w:p>
    <w:p w:rsidR="00123901" w:rsidRPr="00B758EC" w:rsidRDefault="00123901" w:rsidP="00B4299C">
      <w:pPr>
        <w:ind w:left="2268" w:hanging="2268"/>
        <w:jc w:val="both"/>
        <w:rPr>
          <w:b/>
        </w:rPr>
      </w:pPr>
    </w:p>
    <w:p w:rsidR="00B4299C" w:rsidRDefault="00B4299C" w:rsidP="00716E49">
      <w:pPr>
        <w:ind w:left="993" w:hanging="993"/>
        <w:jc w:val="both"/>
        <w:rPr>
          <w:sz w:val="28"/>
        </w:rPr>
      </w:pPr>
      <w:r>
        <w:rPr>
          <w:sz w:val="28"/>
        </w:rPr>
        <w:t xml:space="preserve"> </w:t>
      </w:r>
    </w:p>
    <w:p w:rsidR="00B4299C" w:rsidRDefault="00123901" w:rsidP="00B4299C">
      <w:pPr>
        <w:rPr>
          <w:sz w:val="28"/>
        </w:rPr>
      </w:pPr>
      <w:r>
        <w:rPr>
          <w:sz w:val="28"/>
        </w:rPr>
        <w:t>Período de Carências: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615"/>
        <w:gridCol w:w="1781"/>
      </w:tblGrid>
      <w:tr w:rsidR="005B3262" w:rsidRPr="00AF5C25" w:rsidTr="001D45F9">
        <w:tc>
          <w:tcPr>
            <w:tcW w:w="6190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val="pt-PT"/>
              </w:rPr>
              <w:t>Grupo de Serviços</w:t>
            </w:r>
          </w:p>
        </w:tc>
        <w:tc>
          <w:tcPr>
            <w:tcW w:w="1800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val="pt-PT"/>
              </w:rPr>
              <w:t>Urgência</w:t>
            </w:r>
          </w:p>
        </w:tc>
        <w:tc>
          <w:tcPr>
            <w:tcW w:w="2072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val="pt-PT"/>
              </w:rPr>
              <w:t>Eletivo</w:t>
            </w:r>
          </w:p>
        </w:tc>
      </w:tr>
      <w:tr w:rsidR="005B3262" w:rsidRPr="00AF5C25" w:rsidTr="001D45F9">
        <w:tc>
          <w:tcPr>
            <w:tcW w:w="6190" w:type="dxa"/>
          </w:tcPr>
          <w:p w:rsidR="005B3262" w:rsidRPr="00AF5C25" w:rsidRDefault="005B3262" w:rsidP="001D45F9">
            <w:pPr>
              <w:pStyle w:val="Corpodetexto3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Atendimento de urgência em pronto socorro</w:t>
            </w:r>
          </w:p>
        </w:tc>
        <w:tc>
          <w:tcPr>
            <w:tcW w:w="1800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 xml:space="preserve">  24 horas</w:t>
            </w:r>
          </w:p>
        </w:tc>
        <w:tc>
          <w:tcPr>
            <w:tcW w:w="2072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val="pt-PT"/>
              </w:rPr>
              <w:t>------</w:t>
            </w:r>
          </w:p>
        </w:tc>
      </w:tr>
      <w:tr w:rsidR="005B3262" w:rsidRPr="00AF5C25" w:rsidTr="001D45F9">
        <w:tc>
          <w:tcPr>
            <w:tcW w:w="6190" w:type="dxa"/>
          </w:tcPr>
          <w:p w:rsidR="005B3262" w:rsidRPr="00AF5C25" w:rsidRDefault="005B3262" w:rsidP="001D45F9">
            <w:pPr>
              <w:pStyle w:val="Corpodetexto3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Consultas e exames de rotina</w:t>
            </w:r>
          </w:p>
        </w:tc>
        <w:tc>
          <w:tcPr>
            <w:tcW w:w="1800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 xml:space="preserve"> 30 dias</w:t>
            </w:r>
          </w:p>
        </w:tc>
        <w:tc>
          <w:tcPr>
            <w:tcW w:w="2072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 xml:space="preserve"> 30 dias</w:t>
            </w:r>
          </w:p>
        </w:tc>
      </w:tr>
      <w:tr w:rsidR="005B3262" w:rsidRPr="00AF5C25" w:rsidTr="001D45F9">
        <w:tc>
          <w:tcPr>
            <w:tcW w:w="6190" w:type="dxa"/>
          </w:tcPr>
          <w:p w:rsidR="005B3262" w:rsidRPr="00AF5C25" w:rsidRDefault="005B3262" w:rsidP="001D45F9">
            <w:pPr>
              <w:pStyle w:val="Corpodetexto3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 xml:space="preserve">Exames básicos de diagnósticos </w:t>
            </w:r>
          </w:p>
        </w:tc>
        <w:tc>
          <w:tcPr>
            <w:tcW w:w="1800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180 dias</w:t>
            </w:r>
          </w:p>
        </w:tc>
        <w:tc>
          <w:tcPr>
            <w:tcW w:w="2072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180 dias</w:t>
            </w:r>
          </w:p>
        </w:tc>
      </w:tr>
      <w:tr w:rsidR="005B3262" w:rsidRPr="00AF5C25" w:rsidTr="001D45F9">
        <w:tc>
          <w:tcPr>
            <w:tcW w:w="6190" w:type="dxa"/>
          </w:tcPr>
          <w:p w:rsidR="005B3262" w:rsidRPr="00AF5C25" w:rsidRDefault="005B3262" w:rsidP="001D45F9">
            <w:pPr>
              <w:pStyle w:val="Corpodetexto3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 xml:space="preserve">Exames especiais de diagnósticos </w:t>
            </w:r>
          </w:p>
        </w:tc>
        <w:tc>
          <w:tcPr>
            <w:tcW w:w="1800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180 dias</w:t>
            </w:r>
          </w:p>
        </w:tc>
        <w:tc>
          <w:tcPr>
            <w:tcW w:w="2072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180 dias</w:t>
            </w:r>
          </w:p>
        </w:tc>
      </w:tr>
      <w:tr w:rsidR="005B3262" w:rsidRPr="00AF5C25" w:rsidTr="001D45F9">
        <w:tc>
          <w:tcPr>
            <w:tcW w:w="6190" w:type="dxa"/>
          </w:tcPr>
          <w:p w:rsidR="005B3262" w:rsidRPr="00AF5C25" w:rsidRDefault="005B3262" w:rsidP="001D45F9">
            <w:pPr>
              <w:pStyle w:val="Corpodetexto3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 xml:space="preserve">Procedimento terapêutico ambulatorial básico  </w:t>
            </w:r>
          </w:p>
        </w:tc>
        <w:tc>
          <w:tcPr>
            <w:tcW w:w="1800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180 dias</w:t>
            </w:r>
          </w:p>
        </w:tc>
        <w:tc>
          <w:tcPr>
            <w:tcW w:w="2072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180 dias</w:t>
            </w:r>
          </w:p>
        </w:tc>
      </w:tr>
      <w:tr w:rsidR="005B3262" w:rsidRPr="00AF5C25" w:rsidTr="001D45F9">
        <w:tc>
          <w:tcPr>
            <w:tcW w:w="6190" w:type="dxa"/>
          </w:tcPr>
          <w:p w:rsidR="005B3262" w:rsidRPr="00AF5C25" w:rsidRDefault="005B3262" w:rsidP="001D45F9">
            <w:pPr>
              <w:pStyle w:val="Corpodetexto3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 xml:space="preserve">Procedimento terapêutico ambulatorial especial </w:t>
            </w:r>
          </w:p>
        </w:tc>
        <w:tc>
          <w:tcPr>
            <w:tcW w:w="1800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180 dias</w:t>
            </w:r>
          </w:p>
        </w:tc>
        <w:tc>
          <w:tcPr>
            <w:tcW w:w="2072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180 dias</w:t>
            </w:r>
          </w:p>
        </w:tc>
      </w:tr>
      <w:tr w:rsidR="005B3262" w:rsidRPr="00AF5C25" w:rsidTr="001D45F9">
        <w:tc>
          <w:tcPr>
            <w:tcW w:w="6190" w:type="dxa"/>
          </w:tcPr>
          <w:p w:rsidR="005B3262" w:rsidRPr="00AF5C25" w:rsidRDefault="005B3262" w:rsidP="001D45F9">
            <w:pPr>
              <w:pStyle w:val="Corpodetexto3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Internações hospitalares</w:t>
            </w:r>
          </w:p>
        </w:tc>
        <w:tc>
          <w:tcPr>
            <w:tcW w:w="1800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180 dias</w:t>
            </w:r>
          </w:p>
        </w:tc>
        <w:tc>
          <w:tcPr>
            <w:tcW w:w="2072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180 dias</w:t>
            </w:r>
          </w:p>
        </w:tc>
      </w:tr>
      <w:tr w:rsidR="005B3262" w:rsidRPr="00AF5C25" w:rsidTr="001D45F9">
        <w:tc>
          <w:tcPr>
            <w:tcW w:w="6190" w:type="dxa"/>
          </w:tcPr>
          <w:p w:rsidR="005B3262" w:rsidRPr="00AF5C25" w:rsidRDefault="005B3262" w:rsidP="001D45F9">
            <w:pPr>
              <w:pStyle w:val="Corpodetexto3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 xml:space="preserve">Parto Normal ou Cesária </w:t>
            </w:r>
          </w:p>
        </w:tc>
        <w:tc>
          <w:tcPr>
            <w:tcW w:w="1800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300 dias</w:t>
            </w:r>
          </w:p>
        </w:tc>
        <w:tc>
          <w:tcPr>
            <w:tcW w:w="2072" w:type="dxa"/>
          </w:tcPr>
          <w:p w:rsidR="005B3262" w:rsidRPr="00AF5C25" w:rsidRDefault="005B3262" w:rsidP="001D45F9">
            <w:pPr>
              <w:pStyle w:val="Corpodetexto3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</w:pPr>
            <w:r w:rsidRPr="00AF5C25">
              <w:rPr>
                <w:rFonts w:ascii="Arial Narrow" w:hAnsi="Arial Narrow" w:cs="Tahoma"/>
                <w:color w:val="000000"/>
                <w:sz w:val="24"/>
                <w:szCs w:val="24"/>
                <w:lang w:val="pt-PT"/>
              </w:rPr>
              <w:t>300 dias</w:t>
            </w:r>
          </w:p>
        </w:tc>
      </w:tr>
    </w:tbl>
    <w:p w:rsidR="00B4299C" w:rsidRDefault="00B4299C" w:rsidP="00B4299C">
      <w:pPr>
        <w:rPr>
          <w:sz w:val="28"/>
        </w:rPr>
      </w:pPr>
    </w:p>
    <w:p w:rsidR="00B4299C" w:rsidRDefault="00B4299C" w:rsidP="00B4299C">
      <w:pPr>
        <w:rPr>
          <w:sz w:val="28"/>
        </w:rPr>
      </w:pPr>
    </w:p>
    <w:p w:rsidR="00B4299C" w:rsidRDefault="00B4299C" w:rsidP="00B4299C">
      <w:pPr>
        <w:rPr>
          <w:sz w:val="28"/>
        </w:rPr>
      </w:pPr>
    </w:p>
    <w:p w:rsidR="00B4299C" w:rsidRDefault="00B4299C"/>
    <w:sectPr w:rsidR="00B429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FB8" w:rsidRDefault="001C0FB8" w:rsidP="00B4299C">
      <w:r>
        <w:separator/>
      </w:r>
    </w:p>
  </w:endnote>
  <w:endnote w:type="continuationSeparator" w:id="0">
    <w:p w:rsidR="001C0FB8" w:rsidRDefault="001C0FB8" w:rsidP="00B4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FB8" w:rsidRDefault="001C0FB8" w:rsidP="00B4299C">
      <w:r>
        <w:separator/>
      </w:r>
    </w:p>
  </w:footnote>
  <w:footnote w:type="continuationSeparator" w:id="0">
    <w:p w:rsidR="001C0FB8" w:rsidRDefault="001C0FB8" w:rsidP="00B4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99C" w:rsidRDefault="00B4299C">
    <w:pPr>
      <w:pStyle w:val="Cabealho"/>
    </w:pPr>
    <w:r>
      <w:rPr>
        <w:noProof/>
      </w:rPr>
      <w:drawing>
        <wp:inline distT="0" distB="0" distL="0" distR="0">
          <wp:extent cx="733425" cy="33312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45" cy="34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628650" cy="35357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ibama_tran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739" cy="359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qvwxLR65AvOPIju+pvIeyJO7UddzNpXQ2kgaAOTCMGmzur3elZROJx65JUhBHhhWTTiW5yOE9b+VBUZHXCGw==" w:salt="OJ/p/3vzTNTgOM0G6T3c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9C"/>
    <w:rsid w:val="00023F7F"/>
    <w:rsid w:val="00123901"/>
    <w:rsid w:val="001C0FB8"/>
    <w:rsid w:val="00361898"/>
    <w:rsid w:val="00375ABB"/>
    <w:rsid w:val="005635EF"/>
    <w:rsid w:val="005B3262"/>
    <w:rsid w:val="00716E49"/>
    <w:rsid w:val="007B40F9"/>
    <w:rsid w:val="007F4C2A"/>
    <w:rsid w:val="00B4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FF23FE"/>
  <w15:chartTrackingRefBased/>
  <w15:docId w15:val="{EB189590-7814-406F-8CF4-8B9590B3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299C"/>
    <w:pPr>
      <w:keepNext/>
      <w:spacing w:line="360" w:lineRule="auto"/>
      <w:outlineLvl w:val="0"/>
    </w:pPr>
    <w:rPr>
      <w:color w:val="0000FF"/>
      <w:szCs w:val="20"/>
    </w:rPr>
  </w:style>
  <w:style w:type="paragraph" w:styleId="Ttulo7">
    <w:name w:val="heading 7"/>
    <w:basedOn w:val="Normal"/>
    <w:next w:val="Normal"/>
    <w:link w:val="Ttulo7Char"/>
    <w:qFormat/>
    <w:rsid w:val="00B4299C"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B4299C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299C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4299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4299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B4299C"/>
    <w:rPr>
      <w:rFonts w:ascii="Arial" w:hAnsi="Arial" w:cs="Arial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4299C"/>
    <w:rPr>
      <w:rFonts w:ascii="Arial" w:eastAsia="Times New Roman" w:hAnsi="Arial" w:cs="Arial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29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9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29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299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4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61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E2920-4B7A-467F-A68C-C93517F618C2}"/>
      </w:docPartPr>
      <w:docPartBody>
        <w:p w:rsidR="008975CE" w:rsidRDefault="007D5780">
          <w:r w:rsidRPr="00E02D5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80"/>
    <w:rsid w:val="00527F1E"/>
    <w:rsid w:val="007D5780"/>
    <w:rsid w:val="008975CE"/>
    <w:rsid w:val="009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57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Ricardo Da Silva Fernandes</dc:creator>
  <cp:keywords/>
  <dc:description/>
  <cp:lastModifiedBy>Willian Ricardo Da Silva Fernandes</cp:lastModifiedBy>
  <cp:revision>7</cp:revision>
  <dcterms:created xsi:type="dcterms:W3CDTF">2020-01-08T13:44:00Z</dcterms:created>
  <dcterms:modified xsi:type="dcterms:W3CDTF">2020-01-20T10:10:00Z</dcterms:modified>
</cp:coreProperties>
</file>